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920A9A" w14:textId="41AD794E" w:rsidR="003C37BA" w:rsidRDefault="00BE7BF5" w:rsidP="008F4406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kern w:val="0"/>
          <w:sz w:val="34"/>
          <w:szCs w:val="34"/>
          <w14:ligatures w14:val="none"/>
        </w:rPr>
      </w:pPr>
      <w:r w:rsidRPr="000A62F6">
        <w:rPr>
          <w:rFonts w:ascii="Arial" w:eastAsia="Times New Roman" w:hAnsi="Arial" w:cs="Arial"/>
          <w:b/>
          <w:bCs/>
          <w:color w:val="000000"/>
          <w:kern w:val="0"/>
          <w:sz w:val="34"/>
          <w:szCs w:val="34"/>
          <w14:ligatures w14:val="none"/>
        </w:rPr>
        <w:t>202</w:t>
      </w:r>
      <w:r w:rsidR="000A62F6" w:rsidRPr="000A62F6">
        <w:rPr>
          <w:rFonts w:ascii="Arial" w:eastAsia="Times New Roman" w:hAnsi="Arial" w:cs="Arial"/>
          <w:b/>
          <w:bCs/>
          <w:color w:val="000000"/>
          <w:kern w:val="0"/>
          <w:sz w:val="34"/>
          <w:szCs w:val="34"/>
          <w14:ligatures w14:val="none"/>
        </w:rPr>
        <w:t xml:space="preserve">6 </w:t>
      </w:r>
      <w:r w:rsidR="003E243B">
        <w:rPr>
          <w:rFonts w:ascii="Arial" w:eastAsia="Times New Roman" w:hAnsi="Arial" w:cs="Arial"/>
          <w:b/>
          <w:bCs/>
          <w:color w:val="000000"/>
          <w:kern w:val="0"/>
          <w:sz w:val="34"/>
          <w:szCs w:val="34"/>
          <w14:ligatures w14:val="none"/>
        </w:rPr>
        <w:t>G</w:t>
      </w:r>
      <w:r w:rsidR="000F2990">
        <w:rPr>
          <w:rFonts w:ascii="Arial" w:eastAsia="Times New Roman" w:hAnsi="Arial" w:cs="Arial"/>
          <w:b/>
          <w:bCs/>
          <w:color w:val="000000"/>
          <w:kern w:val="0"/>
          <w:sz w:val="34"/>
          <w:szCs w:val="34"/>
          <w14:ligatures w14:val="none"/>
        </w:rPr>
        <w:t xml:space="preserve">raduate </w:t>
      </w:r>
      <w:r w:rsidR="0036184A">
        <w:rPr>
          <w:rFonts w:ascii="Arial" w:eastAsia="Times New Roman" w:hAnsi="Arial" w:cs="Arial"/>
          <w:b/>
          <w:bCs/>
          <w:color w:val="000000"/>
          <w:kern w:val="0"/>
          <w:sz w:val="34"/>
          <w:szCs w:val="34"/>
          <w14:ligatures w14:val="none"/>
        </w:rPr>
        <w:t>Student Oral Contest</w:t>
      </w:r>
    </w:p>
    <w:p w14:paraId="68DA8E68" w14:textId="77777777" w:rsidR="00A04760" w:rsidRDefault="000F2990" w:rsidP="008F4406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kern w:val="0"/>
          <w:sz w:val="34"/>
          <w:szCs w:val="34"/>
          <w14:ligatures w14:val="none"/>
        </w:rPr>
      </w:pPr>
      <w:r>
        <w:rPr>
          <w:rFonts w:ascii="Arial" w:eastAsia="Times New Roman" w:hAnsi="Arial" w:cs="Arial"/>
          <w:b/>
          <w:bCs/>
          <w:color w:val="000000"/>
          <w:kern w:val="0"/>
          <w:sz w:val="34"/>
          <w:szCs w:val="34"/>
          <w14:ligatures w14:val="none"/>
        </w:rPr>
        <w:t>Sorghum Improvement Conference</w:t>
      </w:r>
      <w:r w:rsidR="00A04760">
        <w:rPr>
          <w:rFonts w:ascii="Arial" w:eastAsia="Times New Roman" w:hAnsi="Arial" w:cs="Arial"/>
          <w:b/>
          <w:bCs/>
          <w:color w:val="000000"/>
          <w:kern w:val="0"/>
          <w:sz w:val="34"/>
          <w:szCs w:val="34"/>
          <w14:ligatures w14:val="none"/>
        </w:rPr>
        <w:t xml:space="preserve"> of North America</w:t>
      </w:r>
    </w:p>
    <w:p w14:paraId="34C61769" w14:textId="19F8798C" w:rsidR="00BE7BF5" w:rsidRDefault="000F2990" w:rsidP="008F4406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kern w:val="0"/>
          <w:sz w:val="34"/>
          <w:szCs w:val="34"/>
          <w14:ligatures w14:val="none"/>
        </w:rPr>
      </w:pPr>
      <w:r>
        <w:rPr>
          <w:rFonts w:ascii="Arial" w:eastAsia="Times New Roman" w:hAnsi="Arial" w:cs="Arial"/>
          <w:b/>
          <w:bCs/>
          <w:color w:val="000000"/>
          <w:kern w:val="0"/>
          <w:sz w:val="34"/>
          <w:szCs w:val="34"/>
          <w14:ligatures w14:val="none"/>
        </w:rPr>
        <w:t xml:space="preserve">(in conjunction with </w:t>
      </w:r>
      <w:r w:rsidR="00A04760">
        <w:rPr>
          <w:rFonts w:ascii="Arial" w:eastAsia="Times New Roman" w:hAnsi="Arial" w:cs="Arial"/>
          <w:b/>
          <w:bCs/>
          <w:color w:val="000000"/>
          <w:kern w:val="0"/>
          <w:sz w:val="34"/>
          <w:szCs w:val="34"/>
          <w14:ligatures w14:val="none"/>
        </w:rPr>
        <w:t xml:space="preserve">2026 </w:t>
      </w:r>
      <w:r>
        <w:rPr>
          <w:rFonts w:ascii="Arial" w:eastAsia="Times New Roman" w:hAnsi="Arial" w:cs="Arial"/>
          <w:b/>
          <w:bCs/>
          <w:color w:val="000000"/>
          <w:kern w:val="0"/>
          <w:sz w:val="34"/>
          <w:szCs w:val="34"/>
          <w14:ligatures w14:val="none"/>
        </w:rPr>
        <w:t>Global Sorghum Conference)</w:t>
      </w:r>
    </w:p>
    <w:p w14:paraId="4BEEC563" w14:textId="77777777" w:rsidR="000F2990" w:rsidRPr="000A62F6" w:rsidRDefault="000F2990" w:rsidP="008F4406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kern w:val="0"/>
          <w:sz w:val="34"/>
          <w:szCs w:val="34"/>
          <w14:ligatures w14:val="none"/>
        </w:rPr>
      </w:pPr>
    </w:p>
    <w:p w14:paraId="2E7CDAA8" w14:textId="0C4EAE97" w:rsidR="00BE7BF5" w:rsidRPr="000F2990" w:rsidRDefault="008F4406" w:rsidP="000429DC">
      <w:pPr>
        <w:spacing w:before="40" w:after="80" w:line="240" w:lineRule="auto"/>
        <w:jc w:val="center"/>
        <w:rPr>
          <w:rFonts w:ascii="Arial" w:eastAsia="Times New Roman" w:hAnsi="Arial" w:cs="Arial"/>
          <w:i/>
          <w:iCs/>
          <w:kern w:val="0"/>
          <w:sz w:val="28"/>
          <w:szCs w:val="28"/>
          <w:u w:val="single"/>
          <w14:ligatures w14:val="none"/>
        </w:rPr>
      </w:pPr>
      <w:r w:rsidRPr="000F2990">
        <w:rPr>
          <w:rFonts w:ascii="Arial" w:eastAsia="Times New Roman" w:hAnsi="Arial" w:cs="Arial"/>
          <w:i/>
          <w:iCs/>
          <w:color w:val="000000"/>
          <w:kern w:val="0"/>
          <w:sz w:val="28"/>
          <w:szCs w:val="28"/>
          <w:u w:val="single"/>
          <w14:ligatures w14:val="none"/>
        </w:rPr>
        <w:t>Guidelines for Student Oral Presentation</w:t>
      </w:r>
    </w:p>
    <w:p w14:paraId="253D8D9A" w14:textId="4E8CD183" w:rsidR="00EF6BF9" w:rsidRDefault="00EF6BF9" w:rsidP="000429DC">
      <w:pPr>
        <w:numPr>
          <w:ilvl w:val="0"/>
          <w:numId w:val="1"/>
        </w:numPr>
        <w:spacing w:before="140" w:after="0" w:line="247" w:lineRule="auto"/>
        <w:textAlignment w:val="baseline"/>
        <w:rPr>
          <w:rFonts w:ascii="Arial" w:eastAsia="Times New Roman" w:hAnsi="Arial" w:cs="Arial"/>
          <w:color w:val="000000"/>
          <w:kern w:val="0"/>
          <w:sz w:val="24"/>
          <w:szCs w:val="24"/>
          <w14:ligatures w14:val="none"/>
        </w:rPr>
      </w:pPr>
      <w:r>
        <w:rPr>
          <w:rFonts w:ascii="Arial" w:eastAsia="Times New Roman" w:hAnsi="Arial" w:cs="Arial"/>
          <w:color w:val="000000"/>
          <w:kern w:val="0"/>
          <w:sz w:val="24"/>
          <w:szCs w:val="24"/>
          <w14:ligatures w14:val="none"/>
        </w:rPr>
        <w:t xml:space="preserve">Presentations </w:t>
      </w:r>
      <w:r w:rsidR="00DB0BCE">
        <w:rPr>
          <w:rFonts w:ascii="Arial" w:eastAsia="Times New Roman" w:hAnsi="Arial" w:cs="Arial"/>
          <w:color w:val="000000"/>
          <w:kern w:val="0"/>
          <w:sz w:val="24"/>
          <w:szCs w:val="24"/>
          <w14:ligatures w14:val="none"/>
        </w:rPr>
        <w:t>will be</w:t>
      </w:r>
      <w:r>
        <w:rPr>
          <w:rFonts w:ascii="Arial" w:eastAsia="Times New Roman" w:hAnsi="Arial" w:cs="Arial"/>
          <w:color w:val="000000"/>
          <w:kern w:val="0"/>
          <w:sz w:val="24"/>
          <w:szCs w:val="24"/>
          <w14:ligatures w14:val="none"/>
        </w:rPr>
        <w:t xml:space="preserve"> open to the public.</w:t>
      </w:r>
    </w:p>
    <w:p w14:paraId="1D9AF73C" w14:textId="4338A599" w:rsidR="00BE7BF5" w:rsidRPr="00140052" w:rsidRDefault="00BE7BF5" w:rsidP="000429DC">
      <w:pPr>
        <w:numPr>
          <w:ilvl w:val="0"/>
          <w:numId w:val="1"/>
        </w:numPr>
        <w:spacing w:before="100" w:after="0" w:line="247" w:lineRule="auto"/>
        <w:textAlignment w:val="baseline"/>
        <w:rPr>
          <w:rFonts w:ascii="Arial" w:eastAsia="Times New Roman" w:hAnsi="Arial" w:cs="Arial"/>
          <w:color w:val="000000"/>
          <w:kern w:val="0"/>
          <w:sz w:val="24"/>
          <w:szCs w:val="24"/>
          <w14:ligatures w14:val="none"/>
        </w:rPr>
      </w:pPr>
      <w:r w:rsidRPr="00140052">
        <w:rPr>
          <w:rFonts w:ascii="Arial" w:eastAsia="Times New Roman" w:hAnsi="Arial" w:cs="Arial"/>
          <w:color w:val="000000"/>
          <w:kern w:val="0"/>
          <w:sz w:val="24"/>
          <w:szCs w:val="24"/>
          <w14:ligatures w14:val="none"/>
        </w:rPr>
        <w:t xml:space="preserve">Presentation time allotted for each </w:t>
      </w:r>
      <w:r w:rsidR="00887099">
        <w:rPr>
          <w:rFonts w:ascii="Arial" w:eastAsia="Times New Roman" w:hAnsi="Arial" w:cs="Arial"/>
          <w:color w:val="000000"/>
          <w:kern w:val="0"/>
          <w:sz w:val="24"/>
          <w:szCs w:val="24"/>
          <w14:ligatures w14:val="none"/>
        </w:rPr>
        <w:t xml:space="preserve">student </w:t>
      </w:r>
      <w:r w:rsidRPr="00140052">
        <w:rPr>
          <w:rFonts w:ascii="Arial" w:eastAsia="Times New Roman" w:hAnsi="Arial" w:cs="Arial"/>
          <w:color w:val="000000"/>
          <w:kern w:val="0"/>
          <w:sz w:val="24"/>
          <w:szCs w:val="24"/>
          <w14:ligatures w14:val="none"/>
        </w:rPr>
        <w:t>participant</w:t>
      </w:r>
      <w:proofErr w:type="gramStart"/>
      <w:r w:rsidRPr="00140052">
        <w:rPr>
          <w:rFonts w:ascii="Arial" w:eastAsia="Times New Roman" w:hAnsi="Arial" w:cs="Arial"/>
          <w:color w:val="000000"/>
          <w:kern w:val="0"/>
          <w:sz w:val="24"/>
          <w:szCs w:val="24"/>
          <w14:ligatures w14:val="none"/>
        </w:rPr>
        <w:t>:  10</w:t>
      </w:r>
      <w:proofErr w:type="gramEnd"/>
      <w:r w:rsidRPr="00140052">
        <w:rPr>
          <w:rFonts w:ascii="Arial" w:eastAsia="Times New Roman" w:hAnsi="Arial" w:cs="Arial"/>
          <w:color w:val="000000"/>
          <w:kern w:val="0"/>
          <w:sz w:val="24"/>
          <w:szCs w:val="24"/>
          <w14:ligatures w14:val="none"/>
        </w:rPr>
        <w:t xml:space="preserve"> minutes</w:t>
      </w:r>
      <w:r w:rsidR="00DB0BCE">
        <w:rPr>
          <w:rFonts w:ascii="Arial" w:eastAsia="Times New Roman" w:hAnsi="Arial" w:cs="Arial"/>
          <w:color w:val="000000"/>
          <w:kern w:val="0"/>
          <w:sz w:val="24"/>
          <w:szCs w:val="24"/>
          <w14:ligatures w14:val="none"/>
        </w:rPr>
        <w:t>.</w:t>
      </w:r>
    </w:p>
    <w:p w14:paraId="5D0B7D94" w14:textId="6DD28BDB" w:rsidR="00BE7BF5" w:rsidRPr="00140052" w:rsidRDefault="00BE7BF5" w:rsidP="000429DC">
      <w:pPr>
        <w:numPr>
          <w:ilvl w:val="0"/>
          <w:numId w:val="1"/>
        </w:numPr>
        <w:spacing w:before="100" w:after="0" w:line="247" w:lineRule="auto"/>
        <w:textAlignment w:val="baseline"/>
        <w:rPr>
          <w:rFonts w:ascii="Arial" w:eastAsia="Times New Roman" w:hAnsi="Arial" w:cs="Arial"/>
          <w:color w:val="000000"/>
          <w:kern w:val="0"/>
          <w:sz w:val="24"/>
          <w:szCs w:val="24"/>
          <w14:ligatures w14:val="none"/>
        </w:rPr>
      </w:pPr>
      <w:r w:rsidRPr="00140052">
        <w:rPr>
          <w:rFonts w:ascii="Arial" w:eastAsia="Times New Roman" w:hAnsi="Arial" w:cs="Arial"/>
          <w:color w:val="000000"/>
          <w:kern w:val="0"/>
          <w:sz w:val="24"/>
          <w:szCs w:val="24"/>
          <w14:ligatures w14:val="none"/>
        </w:rPr>
        <w:t>Question</w:t>
      </w:r>
      <w:r w:rsidR="00E71B3F" w:rsidRPr="00140052">
        <w:rPr>
          <w:rFonts w:ascii="Arial" w:eastAsia="Times New Roman" w:hAnsi="Arial" w:cs="Arial"/>
          <w:color w:val="000000"/>
          <w:kern w:val="0"/>
          <w:sz w:val="24"/>
          <w:szCs w:val="24"/>
          <w14:ligatures w14:val="none"/>
        </w:rPr>
        <w:t>s</w:t>
      </w:r>
      <w:r w:rsidRPr="00140052">
        <w:rPr>
          <w:rFonts w:ascii="Arial" w:eastAsia="Times New Roman" w:hAnsi="Arial" w:cs="Arial"/>
          <w:color w:val="000000"/>
          <w:kern w:val="0"/>
          <w:sz w:val="24"/>
          <w:szCs w:val="24"/>
          <w14:ligatures w14:val="none"/>
        </w:rPr>
        <w:t xml:space="preserve"> and answer</w:t>
      </w:r>
      <w:r w:rsidR="00E71B3F" w:rsidRPr="00140052">
        <w:rPr>
          <w:rFonts w:ascii="Arial" w:eastAsia="Times New Roman" w:hAnsi="Arial" w:cs="Arial"/>
          <w:color w:val="000000"/>
          <w:kern w:val="0"/>
          <w:sz w:val="24"/>
          <w:szCs w:val="24"/>
          <w14:ligatures w14:val="none"/>
        </w:rPr>
        <w:t>s</w:t>
      </w:r>
      <w:r w:rsidRPr="00140052">
        <w:rPr>
          <w:rFonts w:ascii="Arial" w:eastAsia="Times New Roman" w:hAnsi="Arial" w:cs="Arial"/>
          <w:color w:val="000000"/>
          <w:kern w:val="0"/>
          <w:sz w:val="24"/>
          <w:szCs w:val="24"/>
          <w14:ligatures w14:val="none"/>
        </w:rPr>
        <w:t>:  2 minutes extra – approximately 3 questions</w:t>
      </w:r>
      <w:r w:rsidR="00DB0BCE">
        <w:rPr>
          <w:rFonts w:ascii="Arial" w:eastAsia="Times New Roman" w:hAnsi="Arial" w:cs="Arial"/>
          <w:color w:val="000000"/>
          <w:kern w:val="0"/>
          <w:sz w:val="24"/>
          <w:szCs w:val="24"/>
          <w14:ligatures w14:val="none"/>
        </w:rPr>
        <w:t xml:space="preserve"> (2 </w:t>
      </w:r>
      <w:r w:rsidRPr="00140052">
        <w:rPr>
          <w:rFonts w:ascii="Arial" w:eastAsia="Times New Roman" w:hAnsi="Arial" w:cs="Arial"/>
          <w:color w:val="000000"/>
          <w:kern w:val="0"/>
          <w:sz w:val="24"/>
          <w:szCs w:val="24"/>
          <w14:ligatures w14:val="none"/>
        </w:rPr>
        <w:t>from judges and 1</w:t>
      </w:r>
      <w:r w:rsidR="001C3E98" w:rsidRPr="00140052">
        <w:rPr>
          <w:rFonts w:ascii="Arial" w:eastAsia="Times New Roman" w:hAnsi="Arial" w:cs="Arial"/>
          <w:color w:val="000000"/>
          <w:kern w:val="0"/>
          <w:sz w:val="24"/>
          <w:szCs w:val="24"/>
          <w14:ligatures w14:val="none"/>
        </w:rPr>
        <w:t>-2</w:t>
      </w:r>
      <w:r w:rsidRPr="00140052">
        <w:rPr>
          <w:rFonts w:ascii="Arial" w:eastAsia="Times New Roman" w:hAnsi="Arial" w:cs="Arial"/>
          <w:color w:val="000000"/>
          <w:kern w:val="0"/>
          <w:sz w:val="24"/>
          <w:szCs w:val="24"/>
          <w14:ligatures w14:val="none"/>
        </w:rPr>
        <w:t xml:space="preserve"> from audience</w:t>
      </w:r>
      <w:r w:rsidR="00DB0BCE">
        <w:rPr>
          <w:rFonts w:ascii="Arial" w:eastAsia="Times New Roman" w:hAnsi="Arial" w:cs="Arial"/>
          <w:color w:val="000000"/>
          <w:kern w:val="0"/>
          <w:sz w:val="24"/>
          <w:szCs w:val="24"/>
          <w14:ligatures w14:val="none"/>
        </w:rPr>
        <w:t>).</w:t>
      </w:r>
    </w:p>
    <w:p w14:paraId="62505DA0" w14:textId="4904B39B" w:rsidR="00EF6BF9" w:rsidRPr="00B56889" w:rsidRDefault="0051314E" w:rsidP="000A62F6">
      <w:pPr>
        <w:pStyle w:val="ListParagraph"/>
        <w:numPr>
          <w:ilvl w:val="0"/>
          <w:numId w:val="1"/>
        </w:numPr>
        <w:shd w:val="clear" w:color="auto" w:fill="FFFFFF"/>
        <w:spacing w:before="100" w:after="0" w:line="247" w:lineRule="auto"/>
        <w:contextualSpacing w:val="0"/>
        <w:textAlignment w:val="baseline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14:ligatures w14:val="none"/>
        </w:rPr>
        <w:t>P</w:t>
      </w:r>
      <w:r w:rsidR="00EF6BF9" w:rsidRPr="00EF6BF9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14:ligatures w14:val="none"/>
        </w:rPr>
        <w:t xml:space="preserve">resentations </w:t>
      </w:r>
      <w:r w:rsidR="00DB0BCE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14:ligatures w14:val="none"/>
        </w:rPr>
        <w:t xml:space="preserve">will </w:t>
      </w:r>
      <w:r w:rsidR="00EF6BF9" w:rsidRPr="00EF6BF9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14:ligatures w14:val="none"/>
        </w:rPr>
        <w:t xml:space="preserve">begin at </w:t>
      </w:r>
      <w:r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14:ligatures w14:val="none"/>
        </w:rPr>
        <w:t>12:30</w:t>
      </w:r>
      <w:r w:rsidR="00EF6BF9" w:rsidRPr="00EF6BF9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14:ligatures w14:val="none"/>
        </w:rPr>
        <w:t xml:space="preserve"> p.m.,</w:t>
      </w:r>
      <w:r w:rsidR="00EF6BF9" w:rsidRPr="00EF6BF9">
        <w:rPr>
          <w:rFonts w:ascii="Arial" w:eastAsia="Times New Roman" w:hAnsi="Arial" w:cs="Arial"/>
          <w:color w:val="000000"/>
          <w:kern w:val="0"/>
          <w:sz w:val="24"/>
          <w:szCs w:val="24"/>
          <w14:ligatures w14:val="none"/>
        </w:rPr>
        <w:t xml:space="preserve"> </w:t>
      </w:r>
      <w:r w:rsidR="006311DA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14:ligatures w14:val="none"/>
        </w:rPr>
        <w:t>Monday,</w:t>
      </w:r>
      <w:r w:rsidR="00EF6BF9" w:rsidRPr="00EF6BF9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14:ligatures w14:val="none"/>
        </w:rPr>
        <w:t xml:space="preserve"> </w:t>
      </w:r>
      <w:r w:rsidR="000A62F6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14:ligatures w14:val="none"/>
        </w:rPr>
        <w:t>September 1</w:t>
      </w:r>
      <w:r w:rsidR="006311DA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14:ligatures w14:val="none"/>
        </w:rPr>
        <w:t>4</w:t>
      </w:r>
      <w:r w:rsidR="000A62F6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14:ligatures w14:val="none"/>
        </w:rPr>
        <w:t>,</w:t>
      </w:r>
      <w:r w:rsidR="008B166D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14:ligatures w14:val="none"/>
        </w:rPr>
        <w:t xml:space="preserve"> 2026</w:t>
      </w:r>
      <w:r w:rsidR="00740F08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14:ligatures w14:val="none"/>
        </w:rPr>
        <w:t xml:space="preserve">. There will only be one </w:t>
      </w:r>
      <w:r w:rsidR="00BA2DE9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14:ligatures w14:val="none"/>
        </w:rPr>
        <w:t xml:space="preserve">round of presentations and judging.  </w:t>
      </w:r>
    </w:p>
    <w:p w14:paraId="4797EBDE" w14:textId="162733AA" w:rsidR="00B56889" w:rsidRPr="009779AE" w:rsidRDefault="00B56889" w:rsidP="000A62F6">
      <w:pPr>
        <w:pStyle w:val="ListParagraph"/>
        <w:numPr>
          <w:ilvl w:val="0"/>
          <w:numId w:val="1"/>
        </w:numPr>
        <w:shd w:val="clear" w:color="auto" w:fill="FFFFFF"/>
        <w:spacing w:before="100" w:after="0" w:line="247" w:lineRule="auto"/>
        <w:contextualSpacing w:val="0"/>
        <w:textAlignment w:val="baseline"/>
        <w:rPr>
          <w:rFonts w:ascii="Arial" w:hAnsi="Arial" w:cs="Arial"/>
          <w:b/>
          <w:bCs/>
          <w:color w:val="000000"/>
          <w:sz w:val="28"/>
          <w:szCs w:val="28"/>
        </w:rPr>
      </w:pPr>
      <w:r w:rsidRPr="009779AE">
        <w:rPr>
          <w:b/>
          <w:bCs/>
          <w:sz w:val="28"/>
          <w:szCs w:val="28"/>
          <w:u w:val="single"/>
        </w:rPr>
        <w:t>Statement on use of “Generative A</w:t>
      </w:r>
      <w:r w:rsidR="00716CD6" w:rsidRPr="009779AE">
        <w:rPr>
          <w:b/>
          <w:bCs/>
          <w:sz w:val="28"/>
          <w:szCs w:val="28"/>
          <w:u w:val="single"/>
        </w:rPr>
        <w:t xml:space="preserve">rtificial </w:t>
      </w:r>
      <w:proofErr w:type="gramStart"/>
      <w:r w:rsidR="00716CD6" w:rsidRPr="009779AE">
        <w:rPr>
          <w:b/>
          <w:bCs/>
          <w:sz w:val="28"/>
          <w:szCs w:val="28"/>
          <w:u w:val="single"/>
        </w:rPr>
        <w:t>Intelligence</w:t>
      </w:r>
      <w:r w:rsidRPr="009779AE">
        <w:rPr>
          <w:b/>
          <w:bCs/>
          <w:sz w:val="28"/>
          <w:szCs w:val="28"/>
          <w:u w:val="single"/>
        </w:rPr>
        <w:t>”</w:t>
      </w:r>
      <w:r w:rsidR="00716CD6" w:rsidRPr="009779AE">
        <w:rPr>
          <w:b/>
          <w:bCs/>
          <w:sz w:val="28"/>
          <w:szCs w:val="28"/>
          <w:u w:val="single"/>
        </w:rPr>
        <w:t>=</w:t>
      </w:r>
      <w:proofErr w:type="gramEnd"/>
      <w:r w:rsidR="00716CD6" w:rsidRPr="009779AE">
        <w:rPr>
          <w:b/>
          <w:bCs/>
          <w:sz w:val="28"/>
          <w:szCs w:val="28"/>
          <w:u w:val="single"/>
        </w:rPr>
        <w:t>=</w:t>
      </w:r>
      <w:proofErr w:type="gramStart"/>
      <w:r w:rsidR="00716CD6" w:rsidRPr="009779AE">
        <w:rPr>
          <w:b/>
          <w:bCs/>
          <w:sz w:val="28"/>
          <w:szCs w:val="28"/>
          <w:u w:val="single"/>
        </w:rPr>
        <w:t>=</w:t>
      </w:r>
      <w:r w:rsidRPr="009779AE">
        <w:rPr>
          <w:b/>
          <w:bCs/>
          <w:sz w:val="28"/>
          <w:szCs w:val="28"/>
          <w:u w:val="single"/>
        </w:rPr>
        <w:t>“</w:t>
      </w:r>
      <w:proofErr w:type="gramEnd"/>
      <w:r w:rsidRPr="009779AE">
        <w:rPr>
          <w:b/>
          <w:bCs/>
          <w:sz w:val="28"/>
          <w:szCs w:val="28"/>
          <w:u w:val="single"/>
        </w:rPr>
        <w:t>Student contestants must disclose the use of any Generative AI tools used to generate content, analyze data, or create code. AI-assisted editing is permissible without disclosure, but all other AI input must be documented</w:t>
      </w:r>
      <w:r w:rsidR="00747F5F" w:rsidRPr="009779AE">
        <w:rPr>
          <w:b/>
          <w:bCs/>
          <w:sz w:val="28"/>
          <w:szCs w:val="28"/>
          <w:u w:val="single"/>
        </w:rPr>
        <w:t>.</w:t>
      </w:r>
      <w:r w:rsidRPr="009779AE">
        <w:rPr>
          <w:b/>
          <w:bCs/>
          <w:sz w:val="28"/>
          <w:szCs w:val="28"/>
          <w:u w:val="single"/>
        </w:rPr>
        <w:t>”</w:t>
      </w:r>
    </w:p>
    <w:p w14:paraId="661A3428" w14:textId="06098AEA" w:rsidR="00BE7BF5" w:rsidRDefault="00D973B7" w:rsidP="000429DC">
      <w:pPr>
        <w:pStyle w:val="ListParagraph"/>
        <w:numPr>
          <w:ilvl w:val="0"/>
          <w:numId w:val="1"/>
        </w:numPr>
        <w:shd w:val="clear" w:color="auto" w:fill="FFFFFF"/>
        <w:spacing w:before="100" w:after="0" w:line="247" w:lineRule="auto"/>
        <w:contextualSpacing w:val="0"/>
        <w:rPr>
          <w:rFonts w:ascii="Arial" w:eastAsia="Times New Roman" w:hAnsi="Arial" w:cs="Arial"/>
          <w:color w:val="000000"/>
          <w:kern w:val="0"/>
          <w:sz w:val="24"/>
          <w:szCs w:val="24"/>
          <w14:ligatures w14:val="none"/>
        </w:rPr>
      </w:pPr>
      <w:r>
        <w:rPr>
          <w:rFonts w:ascii="Arial" w:eastAsia="Times New Roman" w:hAnsi="Arial" w:cs="Arial"/>
          <w:color w:val="000000"/>
          <w:kern w:val="0"/>
          <w:sz w:val="24"/>
          <w:szCs w:val="24"/>
          <w14:ligatures w14:val="none"/>
        </w:rPr>
        <w:t>S</w:t>
      </w:r>
      <w:r w:rsidR="00BE7BF5" w:rsidRPr="00EF6BF9">
        <w:rPr>
          <w:rFonts w:ascii="Arial" w:eastAsia="Times New Roman" w:hAnsi="Arial" w:cs="Arial"/>
          <w:color w:val="000000"/>
          <w:kern w:val="0"/>
          <w:sz w:val="24"/>
          <w:szCs w:val="24"/>
          <w14:ligatures w14:val="none"/>
        </w:rPr>
        <w:t>cores</w:t>
      </w:r>
      <w:r w:rsidR="00E71B3F" w:rsidRPr="00EF6BF9">
        <w:rPr>
          <w:rFonts w:ascii="Arial" w:eastAsia="Times New Roman" w:hAnsi="Arial" w:cs="Arial"/>
          <w:color w:val="000000"/>
          <w:kern w:val="0"/>
          <w:sz w:val="24"/>
          <w:szCs w:val="24"/>
          <w14:ligatures w14:val="none"/>
        </w:rPr>
        <w:t xml:space="preserve"> </w:t>
      </w:r>
      <w:r w:rsidR="002D4061">
        <w:rPr>
          <w:rFonts w:ascii="Arial" w:eastAsia="Times New Roman" w:hAnsi="Arial" w:cs="Arial"/>
          <w:color w:val="000000"/>
          <w:kern w:val="0"/>
          <w:sz w:val="24"/>
          <w:szCs w:val="24"/>
          <w14:ligatures w14:val="none"/>
        </w:rPr>
        <w:t xml:space="preserve">from </w:t>
      </w:r>
      <w:r w:rsidR="006D5F5A" w:rsidRPr="00EF6BF9">
        <w:rPr>
          <w:rFonts w:ascii="Arial" w:eastAsia="Times New Roman" w:hAnsi="Arial" w:cs="Arial"/>
          <w:color w:val="000000"/>
          <w:kern w:val="0"/>
          <w:sz w:val="24"/>
          <w:szCs w:val="24"/>
          <w14:ligatures w14:val="none"/>
        </w:rPr>
        <w:t xml:space="preserve">all judges </w:t>
      </w:r>
      <w:r w:rsidR="00E71B3F" w:rsidRPr="00EF6BF9">
        <w:rPr>
          <w:rFonts w:ascii="Arial" w:eastAsia="Times New Roman" w:hAnsi="Arial" w:cs="Arial"/>
          <w:color w:val="000000"/>
          <w:kern w:val="0"/>
          <w:sz w:val="24"/>
          <w:szCs w:val="24"/>
          <w14:ligatures w14:val="none"/>
        </w:rPr>
        <w:t xml:space="preserve">will be </w:t>
      </w:r>
      <w:r w:rsidR="002D4061">
        <w:rPr>
          <w:rFonts w:ascii="Arial" w:eastAsia="Times New Roman" w:hAnsi="Arial" w:cs="Arial"/>
          <w:color w:val="000000"/>
          <w:kern w:val="0"/>
          <w:sz w:val="24"/>
          <w:szCs w:val="24"/>
          <w14:ligatures w14:val="none"/>
        </w:rPr>
        <w:t>added</w:t>
      </w:r>
      <w:r w:rsidR="00797F8E">
        <w:rPr>
          <w:rFonts w:ascii="Arial" w:eastAsia="Times New Roman" w:hAnsi="Arial" w:cs="Arial"/>
          <w:color w:val="000000"/>
          <w:kern w:val="0"/>
          <w:sz w:val="24"/>
          <w:szCs w:val="24"/>
          <w14:ligatures w14:val="none"/>
        </w:rPr>
        <w:t xml:space="preserve"> (aggregated)</w:t>
      </w:r>
      <w:r w:rsidR="009555A4">
        <w:rPr>
          <w:rFonts w:ascii="Arial" w:eastAsia="Times New Roman" w:hAnsi="Arial" w:cs="Arial"/>
          <w:color w:val="000000"/>
          <w:kern w:val="0"/>
          <w:sz w:val="24"/>
          <w:szCs w:val="24"/>
          <w14:ligatures w14:val="none"/>
        </w:rPr>
        <w:t xml:space="preserve">. </w:t>
      </w:r>
      <w:r w:rsidR="00FA1F31">
        <w:rPr>
          <w:rFonts w:ascii="Arial" w:eastAsia="Times New Roman" w:hAnsi="Arial" w:cs="Arial"/>
          <w:color w:val="000000"/>
          <w:kern w:val="0"/>
          <w:sz w:val="24"/>
          <w:szCs w:val="24"/>
          <w14:ligatures w14:val="none"/>
        </w:rPr>
        <w:t xml:space="preserve">The top </w:t>
      </w:r>
      <w:r w:rsidR="006E0306">
        <w:rPr>
          <w:rFonts w:ascii="Arial" w:eastAsia="Times New Roman" w:hAnsi="Arial" w:cs="Arial"/>
          <w:color w:val="000000"/>
          <w:kern w:val="0"/>
          <w:sz w:val="24"/>
          <w:szCs w:val="24"/>
          <w14:ligatures w14:val="none"/>
        </w:rPr>
        <w:t xml:space="preserve">three scores </w:t>
      </w:r>
      <w:r w:rsidR="002D4061">
        <w:rPr>
          <w:rFonts w:ascii="Arial" w:eastAsia="Times New Roman" w:hAnsi="Arial" w:cs="Arial"/>
          <w:color w:val="000000"/>
          <w:kern w:val="0"/>
          <w:sz w:val="24"/>
          <w:szCs w:val="24"/>
          <w14:ligatures w14:val="none"/>
        </w:rPr>
        <w:t>(students)</w:t>
      </w:r>
      <w:r w:rsidR="00BE7BF5" w:rsidRPr="00EF6BF9">
        <w:rPr>
          <w:rFonts w:ascii="Arial" w:eastAsia="Times New Roman" w:hAnsi="Arial" w:cs="Arial"/>
          <w:color w:val="000000"/>
          <w:kern w:val="0"/>
          <w:sz w:val="24"/>
          <w:szCs w:val="24"/>
          <w14:ligatures w14:val="none"/>
        </w:rPr>
        <w:t xml:space="preserve"> will</w:t>
      </w:r>
      <w:r w:rsidR="002D4061">
        <w:rPr>
          <w:rFonts w:ascii="Arial" w:eastAsia="Times New Roman" w:hAnsi="Arial" w:cs="Arial"/>
          <w:color w:val="000000"/>
          <w:kern w:val="0"/>
          <w:sz w:val="24"/>
          <w:szCs w:val="24"/>
          <w14:ligatures w14:val="none"/>
        </w:rPr>
        <w:t xml:space="preserve"> be ranked</w:t>
      </w:r>
      <w:r w:rsidR="009641DE">
        <w:rPr>
          <w:rFonts w:ascii="Arial" w:eastAsia="Times New Roman" w:hAnsi="Arial" w:cs="Arial"/>
          <w:color w:val="000000"/>
          <w:kern w:val="0"/>
          <w:sz w:val="24"/>
          <w:szCs w:val="24"/>
          <w14:ligatures w14:val="none"/>
        </w:rPr>
        <w:t xml:space="preserve">, </w:t>
      </w:r>
      <w:r w:rsidR="00E42467">
        <w:rPr>
          <w:rFonts w:ascii="Arial" w:eastAsia="Times New Roman" w:hAnsi="Arial" w:cs="Arial"/>
          <w:color w:val="000000"/>
          <w:kern w:val="0"/>
          <w:sz w:val="24"/>
          <w:szCs w:val="24"/>
          <w14:ligatures w14:val="none"/>
        </w:rPr>
        <w:t xml:space="preserve">and </w:t>
      </w:r>
      <w:r w:rsidR="00747F5F">
        <w:rPr>
          <w:rFonts w:ascii="Arial" w:eastAsia="Times New Roman" w:hAnsi="Arial" w:cs="Arial"/>
          <w:color w:val="000000"/>
          <w:kern w:val="0"/>
          <w:sz w:val="24"/>
          <w:szCs w:val="24"/>
          <w14:ligatures w14:val="none"/>
        </w:rPr>
        <w:t>ju</w:t>
      </w:r>
      <w:r w:rsidR="00E42467">
        <w:rPr>
          <w:rFonts w:ascii="Arial" w:eastAsia="Times New Roman" w:hAnsi="Arial" w:cs="Arial"/>
          <w:color w:val="000000"/>
          <w:kern w:val="0"/>
          <w:sz w:val="24"/>
          <w:szCs w:val="24"/>
          <w14:ligatures w14:val="none"/>
        </w:rPr>
        <w:t xml:space="preserve">dges will be given latitude to discuss and agree on top three </w:t>
      </w:r>
      <w:r w:rsidR="000351A8">
        <w:rPr>
          <w:rFonts w:ascii="Arial" w:eastAsia="Times New Roman" w:hAnsi="Arial" w:cs="Arial"/>
          <w:color w:val="000000"/>
          <w:kern w:val="0"/>
          <w:sz w:val="24"/>
          <w:szCs w:val="24"/>
          <w14:ligatures w14:val="none"/>
        </w:rPr>
        <w:t>rankings</w:t>
      </w:r>
      <w:r w:rsidR="00E42467">
        <w:rPr>
          <w:rFonts w:ascii="Arial" w:eastAsia="Times New Roman" w:hAnsi="Arial" w:cs="Arial"/>
          <w:color w:val="000000"/>
          <w:kern w:val="0"/>
          <w:sz w:val="24"/>
          <w:szCs w:val="24"/>
          <w14:ligatures w14:val="none"/>
        </w:rPr>
        <w:t xml:space="preserve">. </w:t>
      </w:r>
      <w:r w:rsidR="00E71B3F" w:rsidRPr="00D973B7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14:ligatures w14:val="none"/>
        </w:rPr>
        <w:t>The d</w:t>
      </w:r>
      <w:r w:rsidR="00BE7BF5" w:rsidRPr="00D973B7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14:ligatures w14:val="none"/>
        </w:rPr>
        <w:t xml:space="preserve">ecision of </w:t>
      </w:r>
      <w:r w:rsidR="006D5F5A" w:rsidRPr="00D973B7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14:ligatures w14:val="none"/>
        </w:rPr>
        <w:t xml:space="preserve">the </w:t>
      </w:r>
      <w:r w:rsidR="00BE7BF5" w:rsidRPr="00D973B7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14:ligatures w14:val="none"/>
        </w:rPr>
        <w:t>judges will be final.</w:t>
      </w:r>
    </w:p>
    <w:p w14:paraId="630553A9" w14:textId="77777777" w:rsidR="00140052" w:rsidRPr="00140052" w:rsidRDefault="00140052" w:rsidP="00DB0BCE">
      <w:pPr>
        <w:pStyle w:val="ListParagraph"/>
        <w:spacing w:before="100" w:after="0" w:line="240" w:lineRule="auto"/>
        <w:contextualSpacing w:val="0"/>
        <w:textAlignment w:val="baseline"/>
        <w:rPr>
          <w:rFonts w:ascii="Arial" w:eastAsia="Times New Roman" w:hAnsi="Arial" w:cs="Arial"/>
          <w:color w:val="000000"/>
          <w:kern w:val="0"/>
          <w:sz w:val="12"/>
          <w:szCs w:val="12"/>
          <w14:ligatures w14:val="none"/>
        </w:rPr>
      </w:pPr>
    </w:p>
    <w:p w14:paraId="7C92879D" w14:textId="00797512" w:rsidR="00BE7BF5" w:rsidRPr="001C3E98" w:rsidRDefault="00EF6BF9" w:rsidP="008F4406">
      <w:pPr>
        <w:spacing w:after="0" w:line="288" w:lineRule="auto"/>
        <w:ind w:left="360"/>
        <w:textAlignment w:val="baseline"/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u w:val="single"/>
          <w14:ligatures w14:val="none"/>
        </w:rPr>
      </w:pPr>
      <w:r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u w:val="single"/>
          <w14:ligatures w14:val="none"/>
        </w:rPr>
        <w:t xml:space="preserve">Judging </w:t>
      </w:r>
      <w:r w:rsidR="008F4406" w:rsidRPr="001C3E98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u w:val="single"/>
          <w14:ligatures w14:val="none"/>
        </w:rPr>
        <w:t xml:space="preserve">Criteria for </w:t>
      </w:r>
      <w:r w:rsidR="00887099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u w:val="single"/>
          <w14:ligatures w14:val="none"/>
        </w:rPr>
        <w:t xml:space="preserve">Student </w:t>
      </w:r>
      <w:r w:rsidR="008F4406" w:rsidRPr="001C3E98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u w:val="single"/>
          <w14:ligatures w14:val="none"/>
        </w:rPr>
        <w:t>Oral Presentations:</w:t>
      </w:r>
    </w:p>
    <w:p w14:paraId="2DB4C6B1" w14:textId="77777777" w:rsidR="00E71B3F" w:rsidRPr="00DB0BCE" w:rsidRDefault="00E71B3F" w:rsidP="00E71B3F">
      <w:pPr>
        <w:spacing w:after="0" w:line="264" w:lineRule="auto"/>
        <w:ind w:left="360"/>
        <w:textAlignment w:val="baseline"/>
        <w:rPr>
          <w:rFonts w:ascii="Arial" w:eastAsia="Times New Roman" w:hAnsi="Arial" w:cs="Arial"/>
          <w:b/>
          <w:bCs/>
          <w:color w:val="000000"/>
          <w:kern w:val="0"/>
          <w:sz w:val="12"/>
          <w:szCs w:val="12"/>
          <w:u w:val="single"/>
          <w14:ligatures w14:val="none"/>
        </w:rPr>
      </w:pPr>
    </w:p>
    <w:tbl>
      <w:tblPr>
        <w:tblW w:w="9834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36"/>
        <w:gridCol w:w="906"/>
        <w:gridCol w:w="6192"/>
      </w:tblGrid>
      <w:tr w:rsidR="00BE7BF5" w:rsidRPr="001C3E98" w14:paraId="5425C707" w14:textId="77777777" w:rsidTr="00887099">
        <w:trPr>
          <w:trHeight w:val="504"/>
          <w:jc w:val="center"/>
        </w:trPr>
        <w:tc>
          <w:tcPr>
            <w:tcW w:w="2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6" w:type="dxa"/>
              <w:bottom w:w="0" w:type="dxa"/>
              <w:right w:w="86" w:type="dxa"/>
            </w:tcMar>
            <w:vAlign w:val="center"/>
            <w:hideMark/>
          </w:tcPr>
          <w:p w14:paraId="1A5DF16D" w14:textId="77777777" w:rsidR="00BE7BF5" w:rsidRPr="001C3E98" w:rsidRDefault="00BE7BF5" w:rsidP="00D76CE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6" w:type="dxa"/>
              <w:bottom w:w="0" w:type="dxa"/>
              <w:right w:w="86" w:type="dxa"/>
            </w:tcMar>
            <w:vAlign w:val="center"/>
            <w:hideMark/>
          </w:tcPr>
          <w:p w14:paraId="21039B65" w14:textId="77777777" w:rsidR="00BE7BF5" w:rsidRPr="001C3E98" w:rsidRDefault="00BE7BF5" w:rsidP="00D76CEC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14:ligatures w14:val="none"/>
              </w:rPr>
            </w:pPr>
            <w:r w:rsidRPr="001C3E98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Points</w:t>
            </w:r>
          </w:p>
        </w:tc>
        <w:tc>
          <w:tcPr>
            <w:tcW w:w="6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6" w:type="dxa"/>
              <w:bottom w:w="0" w:type="dxa"/>
              <w:right w:w="86" w:type="dxa"/>
            </w:tcMar>
            <w:vAlign w:val="center"/>
            <w:hideMark/>
          </w:tcPr>
          <w:p w14:paraId="226D3F65" w14:textId="77777777" w:rsidR="00BE7BF5" w:rsidRPr="001C3E98" w:rsidRDefault="00BE7BF5" w:rsidP="00D76CEC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14:ligatures w14:val="none"/>
              </w:rPr>
            </w:pPr>
            <w:r w:rsidRPr="001C3E98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Criteria</w:t>
            </w:r>
          </w:p>
        </w:tc>
      </w:tr>
      <w:tr w:rsidR="00BE7BF5" w:rsidRPr="001C3E98" w14:paraId="0DBC6B25" w14:textId="77777777" w:rsidTr="00887099">
        <w:trPr>
          <w:trHeight w:val="864"/>
          <w:jc w:val="center"/>
        </w:trPr>
        <w:tc>
          <w:tcPr>
            <w:tcW w:w="2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6" w:type="dxa"/>
              <w:bottom w:w="0" w:type="dxa"/>
              <w:right w:w="86" w:type="dxa"/>
            </w:tcMar>
            <w:vAlign w:val="center"/>
            <w:hideMark/>
          </w:tcPr>
          <w:p w14:paraId="4851405E" w14:textId="06E3DE16" w:rsidR="00BE7BF5" w:rsidRPr="001C3E98" w:rsidRDefault="00BE7BF5" w:rsidP="00F60A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14:ligatures w14:val="none"/>
              </w:rPr>
            </w:pPr>
            <w:r w:rsidRPr="001C3E98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  <w:t>Abstract</w:t>
            </w:r>
            <w:r w:rsidR="00C712D1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  <w:t xml:space="preserve"> (Scored in advance)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6" w:type="dxa"/>
              <w:bottom w:w="0" w:type="dxa"/>
              <w:right w:w="86" w:type="dxa"/>
            </w:tcMar>
            <w:vAlign w:val="center"/>
            <w:hideMark/>
          </w:tcPr>
          <w:p w14:paraId="701F3468" w14:textId="77777777" w:rsidR="00BE7BF5" w:rsidRPr="001C3E98" w:rsidRDefault="00BE7BF5" w:rsidP="00F60A8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14:ligatures w14:val="none"/>
              </w:rPr>
            </w:pPr>
            <w:r w:rsidRPr="001C3E98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  <w:t>10</w:t>
            </w:r>
          </w:p>
        </w:tc>
        <w:tc>
          <w:tcPr>
            <w:tcW w:w="6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6" w:type="dxa"/>
              <w:bottom w:w="0" w:type="dxa"/>
              <w:right w:w="86" w:type="dxa"/>
            </w:tcMar>
            <w:vAlign w:val="center"/>
            <w:hideMark/>
          </w:tcPr>
          <w:p w14:paraId="782A66F3" w14:textId="325F5641" w:rsidR="00BE7BF5" w:rsidRPr="001C3E98" w:rsidRDefault="00BE7BF5" w:rsidP="00F60A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14:ligatures w14:val="none"/>
              </w:rPr>
            </w:pPr>
            <w:r w:rsidRPr="001C3E98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  <w:t xml:space="preserve">Format, grammar, </w:t>
            </w:r>
            <w:r w:rsidR="00F60A8E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  <w:t>&amp;</w:t>
            </w:r>
            <w:r w:rsidRPr="001C3E98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  <w:t xml:space="preserve"> content</w:t>
            </w:r>
          </w:p>
        </w:tc>
      </w:tr>
      <w:tr w:rsidR="008155A0" w:rsidRPr="001C3E98" w14:paraId="199D7FD5" w14:textId="77777777" w:rsidTr="00887099">
        <w:trPr>
          <w:trHeight w:val="864"/>
          <w:jc w:val="center"/>
        </w:trPr>
        <w:tc>
          <w:tcPr>
            <w:tcW w:w="2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6" w:type="dxa"/>
              <w:bottom w:w="0" w:type="dxa"/>
              <w:right w:w="86" w:type="dxa"/>
            </w:tcMar>
            <w:vAlign w:val="center"/>
          </w:tcPr>
          <w:p w14:paraId="495C20DC" w14:textId="7C62192D" w:rsidR="008155A0" w:rsidRPr="001C3E98" w:rsidRDefault="008155A0" w:rsidP="008155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 xml:space="preserve">Scores during </w:t>
            </w:r>
            <w:r w:rsidRPr="00B137A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ORAL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6" w:type="dxa"/>
              <w:bottom w:w="0" w:type="dxa"/>
              <w:right w:w="86" w:type="dxa"/>
            </w:tcMar>
            <w:vAlign w:val="center"/>
          </w:tcPr>
          <w:p w14:paraId="6E657E32" w14:textId="77777777" w:rsidR="008155A0" w:rsidRPr="001C3E98" w:rsidRDefault="008155A0" w:rsidP="008155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6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6" w:type="dxa"/>
              <w:bottom w:w="0" w:type="dxa"/>
              <w:right w:w="86" w:type="dxa"/>
            </w:tcMar>
            <w:vAlign w:val="center"/>
          </w:tcPr>
          <w:p w14:paraId="46A7420B" w14:textId="5A6CD160" w:rsidR="008155A0" w:rsidRPr="001C3E98" w:rsidRDefault="008155A0" w:rsidP="008155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</w:pPr>
            <w:r w:rsidRPr="00B137A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PRESENTATION</w:t>
            </w:r>
            <w: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 xml:space="preserve"> (Sept. 14, 2026)</w:t>
            </w:r>
          </w:p>
        </w:tc>
      </w:tr>
      <w:tr w:rsidR="008155A0" w:rsidRPr="001C3E98" w14:paraId="6802B8A3" w14:textId="77777777" w:rsidTr="00887099">
        <w:trPr>
          <w:trHeight w:val="864"/>
          <w:jc w:val="center"/>
        </w:trPr>
        <w:tc>
          <w:tcPr>
            <w:tcW w:w="2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6" w:type="dxa"/>
              <w:bottom w:w="0" w:type="dxa"/>
              <w:right w:w="86" w:type="dxa"/>
            </w:tcMar>
            <w:vAlign w:val="center"/>
            <w:hideMark/>
          </w:tcPr>
          <w:p w14:paraId="10672F74" w14:textId="18EF1716" w:rsidR="008155A0" w:rsidRPr="001C3E98" w:rsidRDefault="008155A0" w:rsidP="008155A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14:ligatures w14:val="none"/>
              </w:rPr>
            </w:pPr>
            <w:r w:rsidRPr="001C3E98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  <w:t xml:space="preserve">Introduction </w:t>
            </w:r>
            <w:r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  <w:t>&amp;</w:t>
            </w:r>
            <w:r w:rsidRPr="001C3E98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  <w:t xml:space="preserve"> Rationale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6" w:type="dxa"/>
              <w:bottom w:w="0" w:type="dxa"/>
              <w:right w:w="86" w:type="dxa"/>
            </w:tcMar>
            <w:vAlign w:val="center"/>
            <w:hideMark/>
          </w:tcPr>
          <w:p w14:paraId="619433C7" w14:textId="77777777" w:rsidR="008155A0" w:rsidRPr="001C3E98" w:rsidRDefault="008155A0" w:rsidP="008155A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14:ligatures w14:val="none"/>
              </w:rPr>
            </w:pPr>
            <w:r w:rsidRPr="001C3E98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  <w:t>15</w:t>
            </w:r>
          </w:p>
        </w:tc>
        <w:tc>
          <w:tcPr>
            <w:tcW w:w="6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6" w:type="dxa"/>
              <w:bottom w:w="0" w:type="dxa"/>
              <w:right w:w="86" w:type="dxa"/>
            </w:tcMar>
            <w:vAlign w:val="center"/>
            <w:hideMark/>
          </w:tcPr>
          <w:p w14:paraId="0D9353CE" w14:textId="77777777" w:rsidR="008155A0" w:rsidRPr="001C3E98" w:rsidRDefault="008155A0" w:rsidP="008155A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14:ligatures w14:val="none"/>
              </w:rPr>
            </w:pPr>
            <w:r w:rsidRPr="001C3E98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  <w:t>Clearly stated, background with pertinent literature cited</w:t>
            </w:r>
          </w:p>
        </w:tc>
      </w:tr>
      <w:tr w:rsidR="008155A0" w:rsidRPr="001C3E98" w14:paraId="397536C4" w14:textId="77777777" w:rsidTr="00887099">
        <w:trPr>
          <w:trHeight w:val="864"/>
          <w:jc w:val="center"/>
        </w:trPr>
        <w:tc>
          <w:tcPr>
            <w:tcW w:w="2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6" w:type="dxa"/>
              <w:bottom w:w="0" w:type="dxa"/>
              <w:right w:w="86" w:type="dxa"/>
            </w:tcMar>
            <w:vAlign w:val="center"/>
            <w:hideMark/>
          </w:tcPr>
          <w:p w14:paraId="4B7224E6" w14:textId="77777777" w:rsidR="008155A0" w:rsidRPr="001C3E98" w:rsidRDefault="008155A0" w:rsidP="008155A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14:ligatures w14:val="none"/>
              </w:rPr>
            </w:pPr>
            <w:r w:rsidRPr="001C3E98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  <w:t>Objectives / Hypothesis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6" w:type="dxa"/>
              <w:bottom w:w="0" w:type="dxa"/>
              <w:right w:w="86" w:type="dxa"/>
            </w:tcMar>
            <w:vAlign w:val="center"/>
            <w:hideMark/>
          </w:tcPr>
          <w:p w14:paraId="74FE63AB" w14:textId="77777777" w:rsidR="008155A0" w:rsidRPr="001C3E98" w:rsidRDefault="008155A0" w:rsidP="008155A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14:ligatures w14:val="none"/>
              </w:rPr>
            </w:pPr>
            <w:r w:rsidRPr="001C3E98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  <w:t>5</w:t>
            </w:r>
          </w:p>
        </w:tc>
        <w:tc>
          <w:tcPr>
            <w:tcW w:w="6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6" w:type="dxa"/>
              <w:bottom w:w="0" w:type="dxa"/>
              <w:right w:w="86" w:type="dxa"/>
            </w:tcMar>
            <w:vAlign w:val="center"/>
            <w:hideMark/>
          </w:tcPr>
          <w:p w14:paraId="5E428856" w14:textId="68844E17" w:rsidR="008155A0" w:rsidRPr="001C3E98" w:rsidRDefault="008155A0" w:rsidP="008155A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14:ligatures w14:val="none"/>
              </w:rPr>
            </w:pPr>
            <w:r w:rsidRPr="001C3E98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  <w:t xml:space="preserve">Clearly stated </w:t>
            </w:r>
            <w:r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  <w:t>&amp;</w:t>
            </w:r>
            <w:r w:rsidRPr="001C3E98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  <w:t xml:space="preserve"> concise</w:t>
            </w:r>
          </w:p>
        </w:tc>
      </w:tr>
      <w:tr w:rsidR="008155A0" w:rsidRPr="001C3E98" w14:paraId="6C4992EC" w14:textId="77777777" w:rsidTr="00887099">
        <w:trPr>
          <w:trHeight w:val="864"/>
          <w:jc w:val="center"/>
        </w:trPr>
        <w:tc>
          <w:tcPr>
            <w:tcW w:w="2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6" w:type="dxa"/>
              <w:bottom w:w="0" w:type="dxa"/>
              <w:right w:w="86" w:type="dxa"/>
            </w:tcMar>
            <w:vAlign w:val="center"/>
            <w:hideMark/>
          </w:tcPr>
          <w:p w14:paraId="60C2C9C7" w14:textId="1CA951CA" w:rsidR="008155A0" w:rsidRPr="001C3E98" w:rsidRDefault="008155A0" w:rsidP="008155A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14:ligatures w14:val="none"/>
              </w:rPr>
            </w:pPr>
            <w:r w:rsidRPr="001C3E98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  <w:t xml:space="preserve">Materials </w:t>
            </w:r>
            <w:r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  <w:t>&amp;</w:t>
            </w:r>
            <w:r w:rsidRPr="001C3E98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  <w:t xml:space="preserve"> Methods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6" w:type="dxa"/>
              <w:bottom w:w="0" w:type="dxa"/>
              <w:right w:w="86" w:type="dxa"/>
            </w:tcMar>
            <w:vAlign w:val="center"/>
            <w:hideMark/>
          </w:tcPr>
          <w:p w14:paraId="2BC3C98F" w14:textId="77777777" w:rsidR="008155A0" w:rsidRPr="001C3E98" w:rsidRDefault="008155A0" w:rsidP="008155A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14:ligatures w14:val="none"/>
              </w:rPr>
            </w:pPr>
            <w:r w:rsidRPr="001C3E98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  <w:t>15</w:t>
            </w:r>
          </w:p>
        </w:tc>
        <w:tc>
          <w:tcPr>
            <w:tcW w:w="6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6" w:type="dxa"/>
              <w:bottom w:w="0" w:type="dxa"/>
              <w:right w:w="86" w:type="dxa"/>
            </w:tcMar>
            <w:vAlign w:val="center"/>
            <w:hideMark/>
          </w:tcPr>
          <w:p w14:paraId="11184CDE" w14:textId="44E75974" w:rsidR="008155A0" w:rsidRPr="001C3E98" w:rsidRDefault="008155A0" w:rsidP="008155A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14:ligatures w14:val="none"/>
              </w:rPr>
            </w:pPr>
            <w:r w:rsidRPr="001C3E98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  <w:t xml:space="preserve">Study design easily understood </w:t>
            </w:r>
            <w:r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  <w:t>&amp;</w:t>
            </w:r>
            <w:r w:rsidRPr="001C3E98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  <w:t xml:space="preserve"> concise</w:t>
            </w:r>
          </w:p>
        </w:tc>
      </w:tr>
      <w:tr w:rsidR="008155A0" w:rsidRPr="001C3E98" w14:paraId="297E7ADA" w14:textId="77777777" w:rsidTr="00887099">
        <w:trPr>
          <w:trHeight w:val="864"/>
          <w:jc w:val="center"/>
        </w:trPr>
        <w:tc>
          <w:tcPr>
            <w:tcW w:w="2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6" w:type="dxa"/>
              <w:bottom w:w="0" w:type="dxa"/>
              <w:right w:w="86" w:type="dxa"/>
            </w:tcMar>
            <w:vAlign w:val="center"/>
            <w:hideMark/>
          </w:tcPr>
          <w:p w14:paraId="5D96635D" w14:textId="2C3F127C" w:rsidR="008155A0" w:rsidRPr="001C3E98" w:rsidRDefault="008155A0" w:rsidP="008155A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14:ligatures w14:val="none"/>
              </w:rPr>
            </w:pPr>
            <w:r w:rsidRPr="001C3E98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  <w:lastRenderedPageBreak/>
              <w:t xml:space="preserve">Results </w:t>
            </w:r>
            <w:r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  <w:t>&amp;</w:t>
            </w:r>
            <w:r w:rsidRPr="001C3E98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  <w:t xml:space="preserve"> Discussion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6" w:type="dxa"/>
              <w:bottom w:w="0" w:type="dxa"/>
              <w:right w:w="86" w:type="dxa"/>
            </w:tcMar>
            <w:vAlign w:val="center"/>
            <w:hideMark/>
          </w:tcPr>
          <w:p w14:paraId="6D6EDBE5" w14:textId="301CF0E8" w:rsidR="008155A0" w:rsidRPr="001C3E98" w:rsidRDefault="008155A0" w:rsidP="008155A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14:ligatures w14:val="none"/>
              </w:rPr>
            </w:pPr>
            <w:r w:rsidRPr="001C3E98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  <w:t>2</w:t>
            </w:r>
            <w:r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  <w:t>5</w:t>
            </w:r>
          </w:p>
        </w:tc>
        <w:tc>
          <w:tcPr>
            <w:tcW w:w="6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6" w:type="dxa"/>
              <w:bottom w:w="0" w:type="dxa"/>
              <w:right w:w="86" w:type="dxa"/>
            </w:tcMar>
            <w:vAlign w:val="center"/>
            <w:hideMark/>
          </w:tcPr>
          <w:p w14:paraId="50F6DCB9" w14:textId="1E5CD806" w:rsidR="008155A0" w:rsidRPr="001C3E98" w:rsidRDefault="008155A0" w:rsidP="008155A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14:ligatures w14:val="none"/>
              </w:rPr>
            </w:pPr>
            <w:r w:rsidRPr="001C3E98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  <w:t xml:space="preserve">Analysis, interpretation, conclusion, future direction, </w:t>
            </w:r>
            <w:r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  <w:t>&amp;</w:t>
            </w:r>
            <w:r w:rsidRPr="001C3E98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  <w:t xml:space="preserve"> implications</w:t>
            </w:r>
          </w:p>
        </w:tc>
      </w:tr>
      <w:tr w:rsidR="008155A0" w:rsidRPr="001C3E98" w14:paraId="7A0B9EB3" w14:textId="77777777" w:rsidTr="00887099">
        <w:trPr>
          <w:trHeight w:val="864"/>
          <w:jc w:val="center"/>
        </w:trPr>
        <w:tc>
          <w:tcPr>
            <w:tcW w:w="2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6" w:type="dxa"/>
              <w:bottom w:w="0" w:type="dxa"/>
              <w:right w:w="86" w:type="dxa"/>
            </w:tcMar>
            <w:vAlign w:val="center"/>
            <w:hideMark/>
          </w:tcPr>
          <w:p w14:paraId="743BC845" w14:textId="527A429D" w:rsidR="008155A0" w:rsidRPr="001C3E98" w:rsidRDefault="008155A0" w:rsidP="008155A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14:ligatures w14:val="none"/>
              </w:rPr>
            </w:pPr>
            <w:r w:rsidRPr="001C3E98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  <w:t xml:space="preserve">Content </w:t>
            </w:r>
            <w:r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  <w:t>&amp;</w:t>
            </w:r>
            <w:r w:rsidRPr="001C3E98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  <w:t xml:space="preserve"> Mechanics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6" w:type="dxa"/>
              <w:bottom w:w="0" w:type="dxa"/>
              <w:right w:w="86" w:type="dxa"/>
            </w:tcMar>
            <w:vAlign w:val="center"/>
            <w:hideMark/>
          </w:tcPr>
          <w:p w14:paraId="347EFF6B" w14:textId="77777777" w:rsidR="008155A0" w:rsidRPr="001C3E98" w:rsidRDefault="008155A0" w:rsidP="008155A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14:ligatures w14:val="none"/>
              </w:rPr>
            </w:pPr>
            <w:r w:rsidRPr="001C3E98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  <w:t>10</w:t>
            </w:r>
          </w:p>
        </w:tc>
        <w:tc>
          <w:tcPr>
            <w:tcW w:w="6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6" w:type="dxa"/>
              <w:bottom w:w="0" w:type="dxa"/>
              <w:right w:w="86" w:type="dxa"/>
            </w:tcMar>
            <w:vAlign w:val="center"/>
            <w:hideMark/>
          </w:tcPr>
          <w:p w14:paraId="07198B8F" w14:textId="2DEB02F7" w:rsidR="008155A0" w:rsidRPr="001C3E98" w:rsidRDefault="008155A0" w:rsidP="008155A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14:ligatures w14:val="none"/>
              </w:rPr>
            </w:pPr>
            <w:r w:rsidRPr="001C3E98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  <w:t xml:space="preserve">Grammar, style, </w:t>
            </w:r>
            <w:r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  <w:t>&amp;</w:t>
            </w:r>
            <w:r w:rsidRPr="001C3E98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  <w:t xml:space="preserve"> quantity of information</w:t>
            </w:r>
          </w:p>
        </w:tc>
      </w:tr>
      <w:tr w:rsidR="008155A0" w:rsidRPr="001C3E98" w14:paraId="43513317" w14:textId="77777777" w:rsidTr="00887099">
        <w:trPr>
          <w:trHeight w:val="864"/>
          <w:jc w:val="center"/>
        </w:trPr>
        <w:tc>
          <w:tcPr>
            <w:tcW w:w="2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6" w:type="dxa"/>
              <w:bottom w:w="0" w:type="dxa"/>
              <w:right w:w="86" w:type="dxa"/>
            </w:tcMar>
            <w:vAlign w:val="center"/>
            <w:hideMark/>
          </w:tcPr>
          <w:p w14:paraId="2AD42A3F" w14:textId="34740D3A" w:rsidR="008155A0" w:rsidRPr="001C3E98" w:rsidRDefault="008155A0" w:rsidP="008155A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  <w:t>Slides &amp;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6" w:type="dxa"/>
              <w:bottom w:w="0" w:type="dxa"/>
              <w:right w:w="86" w:type="dxa"/>
            </w:tcMar>
            <w:vAlign w:val="center"/>
            <w:hideMark/>
          </w:tcPr>
          <w:p w14:paraId="2865780C" w14:textId="4124A826" w:rsidR="008155A0" w:rsidRPr="001C3E98" w:rsidRDefault="008155A0" w:rsidP="008155A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14:ligatures w14:val="none"/>
              </w:rPr>
            </w:pPr>
            <w:r w:rsidRPr="001C3E98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  <w:r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  <w:t>0</w:t>
            </w:r>
          </w:p>
        </w:tc>
        <w:tc>
          <w:tcPr>
            <w:tcW w:w="6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6" w:type="dxa"/>
              <w:bottom w:w="0" w:type="dxa"/>
              <w:right w:w="86" w:type="dxa"/>
            </w:tcMar>
            <w:vAlign w:val="center"/>
            <w:hideMark/>
          </w:tcPr>
          <w:p w14:paraId="57BB30EF" w14:textId="7B864075" w:rsidR="008155A0" w:rsidRPr="001C3E98" w:rsidRDefault="008155A0" w:rsidP="008155A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14:ligatures w14:val="none"/>
              </w:rPr>
            </w:pPr>
            <w:r w:rsidRPr="001C3E98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  <w:t xml:space="preserve">Easily read, uncluttered, well-designed tables </w:t>
            </w:r>
            <w:r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  <w:t>&amp;</w:t>
            </w:r>
            <w:r w:rsidRPr="001C3E98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  <w:t xml:space="preserve"> figures, clear </w:t>
            </w:r>
            <w:r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  <w:t>&amp;</w:t>
            </w:r>
            <w:r w:rsidRPr="001C3E98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  <w:t xml:space="preserve"> relevant photographs, </w:t>
            </w:r>
            <w:r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  <w:t>&amp;</w:t>
            </w:r>
            <w:r w:rsidRPr="001C3E98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  <w:t xml:space="preserve"> balanced layout</w:t>
            </w:r>
          </w:p>
        </w:tc>
      </w:tr>
      <w:tr w:rsidR="008155A0" w:rsidRPr="001C3E98" w14:paraId="4257BBC8" w14:textId="77777777" w:rsidTr="00887099">
        <w:trPr>
          <w:trHeight w:val="864"/>
          <w:jc w:val="center"/>
        </w:trPr>
        <w:tc>
          <w:tcPr>
            <w:tcW w:w="2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6" w:type="dxa"/>
              <w:bottom w:w="0" w:type="dxa"/>
              <w:right w:w="86" w:type="dxa"/>
            </w:tcMar>
            <w:vAlign w:val="center"/>
            <w:hideMark/>
          </w:tcPr>
          <w:p w14:paraId="1D21D346" w14:textId="77777777" w:rsidR="008155A0" w:rsidRPr="001C3E98" w:rsidRDefault="008155A0" w:rsidP="008155A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14:ligatures w14:val="none"/>
              </w:rPr>
            </w:pPr>
            <w:r w:rsidRPr="001C3E98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  <w:t>Oration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6" w:type="dxa"/>
              <w:bottom w:w="0" w:type="dxa"/>
              <w:right w:w="86" w:type="dxa"/>
            </w:tcMar>
            <w:vAlign w:val="center"/>
            <w:hideMark/>
          </w:tcPr>
          <w:p w14:paraId="35B2D6B5" w14:textId="77777777" w:rsidR="008155A0" w:rsidRPr="001C3E98" w:rsidRDefault="008155A0" w:rsidP="008155A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14:ligatures w14:val="none"/>
              </w:rPr>
            </w:pPr>
            <w:r w:rsidRPr="001C3E98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  <w:t>10</w:t>
            </w:r>
          </w:p>
        </w:tc>
        <w:tc>
          <w:tcPr>
            <w:tcW w:w="6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6" w:type="dxa"/>
              <w:bottom w:w="0" w:type="dxa"/>
              <w:right w:w="86" w:type="dxa"/>
            </w:tcMar>
            <w:vAlign w:val="center"/>
            <w:hideMark/>
          </w:tcPr>
          <w:p w14:paraId="28E3B306" w14:textId="0A529FD9" w:rsidR="008155A0" w:rsidRPr="001C3E98" w:rsidRDefault="008155A0" w:rsidP="008155A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14:ligatures w14:val="none"/>
              </w:rPr>
            </w:pPr>
            <w:r w:rsidRPr="001C3E98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  <w:t xml:space="preserve">Voice, confidence, enthusiasm, </w:t>
            </w:r>
            <w:r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  <w:t>&amp;</w:t>
            </w:r>
            <w:r w:rsidRPr="001C3E98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  <w:t xml:space="preserve"> response to questions</w:t>
            </w:r>
          </w:p>
        </w:tc>
      </w:tr>
      <w:tr w:rsidR="008155A0" w:rsidRPr="001C3E98" w14:paraId="13F29B6F" w14:textId="77777777" w:rsidTr="00887099">
        <w:trPr>
          <w:trHeight w:val="576"/>
          <w:jc w:val="center"/>
        </w:trPr>
        <w:tc>
          <w:tcPr>
            <w:tcW w:w="2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6" w:type="dxa"/>
              <w:bottom w:w="0" w:type="dxa"/>
              <w:right w:w="86" w:type="dxa"/>
            </w:tcMar>
            <w:vAlign w:val="center"/>
            <w:hideMark/>
          </w:tcPr>
          <w:p w14:paraId="3ACBAFE3" w14:textId="13EB13AC" w:rsidR="008155A0" w:rsidRPr="005D1D13" w:rsidRDefault="008155A0" w:rsidP="008155A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5D1D1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TOTAL (including Abstract)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6" w:type="dxa"/>
              <w:bottom w:w="0" w:type="dxa"/>
              <w:right w:w="86" w:type="dxa"/>
            </w:tcMar>
            <w:vAlign w:val="center"/>
            <w:hideMark/>
          </w:tcPr>
          <w:p w14:paraId="33277534" w14:textId="77777777" w:rsidR="008155A0" w:rsidRPr="005D1D13" w:rsidRDefault="008155A0" w:rsidP="008155A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5D1D1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100</w:t>
            </w:r>
          </w:p>
        </w:tc>
        <w:tc>
          <w:tcPr>
            <w:tcW w:w="6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6" w:type="dxa"/>
              <w:bottom w:w="0" w:type="dxa"/>
              <w:right w:w="86" w:type="dxa"/>
            </w:tcMar>
            <w:hideMark/>
          </w:tcPr>
          <w:p w14:paraId="0BC80849" w14:textId="77777777" w:rsidR="008155A0" w:rsidRPr="00DB0BCE" w:rsidRDefault="008155A0" w:rsidP="008155A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14:ligatures w14:val="none"/>
              </w:rPr>
            </w:pPr>
          </w:p>
        </w:tc>
      </w:tr>
    </w:tbl>
    <w:p w14:paraId="0F89924D" w14:textId="77777777" w:rsidR="00D752CF" w:rsidRDefault="00D752CF" w:rsidP="009204FB"/>
    <w:sectPr w:rsidR="00D752C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DF7DF6"/>
    <w:multiLevelType w:val="multilevel"/>
    <w:tmpl w:val="42AAE5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ABA2ECB"/>
    <w:multiLevelType w:val="multilevel"/>
    <w:tmpl w:val="E104FC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CD438A"/>
    <w:multiLevelType w:val="multilevel"/>
    <w:tmpl w:val="AFAC04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CC64A28"/>
    <w:multiLevelType w:val="hybridMultilevel"/>
    <w:tmpl w:val="F96671A0"/>
    <w:lvl w:ilvl="0" w:tplc="4B764206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46643E5D"/>
    <w:multiLevelType w:val="multilevel"/>
    <w:tmpl w:val="540832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AD060F4"/>
    <w:multiLevelType w:val="multilevel"/>
    <w:tmpl w:val="7FD8EF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B4E5FC1"/>
    <w:multiLevelType w:val="multilevel"/>
    <w:tmpl w:val="6B062A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F0407E6"/>
    <w:multiLevelType w:val="multilevel"/>
    <w:tmpl w:val="5C8E109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714235754">
    <w:abstractNumId w:val="1"/>
  </w:num>
  <w:num w:numId="2" w16cid:durableId="1027415499">
    <w:abstractNumId w:val="7"/>
    <w:lvlOverride w:ilvl="0">
      <w:lvl w:ilvl="0">
        <w:numFmt w:val="decimal"/>
        <w:lvlText w:val="%1."/>
        <w:lvlJc w:val="left"/>
      </w:lvl>
    </w:lvlOverride>
  </w:num>
  <w:num w:numId="3" w16cid:durableId="1344821841">
    <w:abstractNumId w:val="7"/>
    <w:lvlOverride w:ilvl="0">
      <w:lvl w:ilvl="0">
        <w:numFmt w:val="decimal"/>
        <w:lvlText w:val="%1."/>
        <w:lvlJc w:val="left"/>
      </w:lvl>
    </w:lvlOverride>
  </w:num>
  <w:num w:numId="4" w16cid:durableId="2074086475">
    <w:abstractNumId w:val="7"/>
    <w:lvlOverride w:ilvl="0">
      <w:lvl w:ilvl="0">
        <w:numFmt w:val="decimal"/>
        <w:lvlText w:val="%1."/>
        <w:lvlJc w:val="left"/>
      </w:lvl>
    </w:lvlOverride>
  </w:num>
  <w:num w:numId="5" w16cid:durableId="2014410147">
    <w:abstractNumId w:val="7"/>
    <w:lvlOverride w:ilvl="0">
      <w:lvl w:ilvl="0">
        <w:numFmt w:val="decimal"/>
        <w:lvlText w:val="%1."/>
        <w:lvlJc w:val="left"/>
      </w:lvl>
    </w:lvlOverride>
  </w:num>
  <w:num w:numId="6" w16cid:durableId="1947615076">
    <w:abstractNumId w:val="6"/>
  </w:num>
  <w:num w:numId="7" w16cid:durableId="324825886">
    <w:abstractNumId w:val="3"/>
  </w:num>
  <w:num w:numId="8" w16cid:durableId="1468665792">
    <w:abstractNumId w:val="2"/>
  </w:num>
  <w:num w:numId="9" w16cid:durableId="997424499">
    <w:abstractNumId w:val="5"/>
  </w:num>
  <w:num w:numId="10" w16cid:durableId="617763293">
    <w:abstractNumId w:val="0"/>
  </w:num>
  <w:num w:numId="11" w16cid:durableId="169576995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7BF5"/>
    <w:rsid w:val="000351A8"/>
    <w:rsid w:val="000429DC"/>
    <w:rsid w:val="00060865"/>
    <w:rsid w:val="000A62F6"/>
    <w:rsid w:val="000F2990"/>
    <w:rsid w:val="0010079D"/>
    <w:rsid w:val="0012646E"/>
    <w:rsid w:val="00136ACC"/>
    <w:rsid w:val="00140052"/>
    <w:rsid w:val="001C3E98"/>
    <w:rsid w:val="001C776F"/>
    <w:rsid w:val="001F54AB"/>
    <w:rsid w:val="002A16B9"/>
    <w:rsid w:val="002D4061"/>
    <w:rsid w:val="0031076A"/>
    <w:rsid w:val="0036184A"/>
    <w:rsid w:val="003A63ED"/>
    <w:rsid w:val="003C37BA"/>
    <w:rsid w:val="003E243B"/>
    <w:rsid w:val="004E6A57"/>
    <w:rsid w:val="004F094E"/>
    <w:rsid w:val="0051314E"/>
    <w:rsid w:val="00566528"/>
    <w:rsid w:val="005D1D13"/>
    <w:rsid w:val="005E7DCC"/>
    <w:rsid w:val="00604CE9"/>
    <w:rsid w:val="006311DA"/>
    <w:rsid w:val="0064297E"/>
    <w:rsid w:val="00686B41"/>
    <w:rsid w:val="006A4BFC"/>
    <w:rsid w:val="006D5F5A"/>
    <w:rsid w:val="006E0306"/>
    <w:rsid w:val="00707A36"/>
    <w:rsid w:val="00716CD6"/>
    <w:rsid w:val="007279D3"/>
    <w:rsid w:val="00740F08"/>
    <w:rsid w:val="00747F5F"/>
    <w:rsid w:val="007764DF"/>
    <w:rsid w:val="00797F8E"/>
    <w:rsid w:val="007F3B56"/>
    <w:rsid w:val="008155A0"/>
    <w:rsid w:val="00861688"/>
    <w:rsid w:val="0087419F"/>
    <w:rsid w:val="00887099"/>
    <w:rsid w:val="008B166D"/>
    <w:rsid w:val="008F4406"/>
    <w:rsid w:val="009204FB"/>
    <w:rsid w:val="009555A4"/>
    <w:rsid w:val="009641DE"/>
    <w:rsid w:val="00976069"/>
    <w:rsid w:val="009779AE"/>
    <w:rsid w:val="00985DF0"/>
    <w:rsid w:val="009D7807"/>
    <w:rsid w:val="009F009D"/>
    <w:rsid w:val="00A04760"/>
    <w:rsid w:val="00A07A58"/>
    <w:rsid w:val="00A941C7"/>
    <w:rsid w:val="00AD15C4"/>
    <w:rsid w:val="00B02062"/>
    <w:rsid w:val="00B15597"/>
    <w:rsid w:val="00B56889"/>
    <w:rsid w:val="00B822EB"/>
    <w:rsid w:val="00BA2DE9"/>
    <w:rsid w:val="00BB226A"/>
    <w:rsid w:val="00BC2A53"/>
    <w:rsid w:val="00BC3787"/>
    <w:rsid w:val="00BD5EA2"/>
    <w:rsid w:val="00BE7BF5"/>
    <w:rsid w:val="00C712D1"/>
    <w:rsid w:val="00C86EC7"/>
    <w:rsid w:val="00D752CF"/>
    <w:rsid w:val="00D76CEC"/>
    <w:rsid w:val="00D973B7"/>
    <w:rsid w:val="00DB0032"/>
    <w:rsid w:val="00DB0BCE"/>
    <w:rsid w:val="00E42467"/>
    <w:rsid w:val="00E71B3F"/>
    <w:rsid w:val="00EF6BF9"/>
    <w:rsid w:val="00F2087B"/>
    <w:rsid w:val="00F20A29"/>
    <w:rsid w:val="00F60A8E"/>
    <w:rsid w:val="00FA1F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2111D3"/>
  <w15:chartTrackingRefBased/>
  <w15:docId w15:val="{756FCB37-27ED-4BD3-A480-B5E5D66E4D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E7BF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E7BF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E7BF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E7BF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E7BF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E7BF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E7BF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E7BF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E7BF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E7BF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E7BF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BE7BF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E7BF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E7BF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E7BF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E7BF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E7BF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E7BF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E7BF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E7BF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E7BF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E7BF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E7BF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E7BF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E7BF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E7BF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E7BF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E7BF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E7BF5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BE7B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styleId="Hyperlink">
    <w:name w:val="Hyperlink"/>
    <w:basedOn w:val="DefaultParagraphFont"/>
    <w:uiPriority w:val="99"/>
    <w:unhideWhenUsed/>
    <w:rsid w:val="00BE7BF5"/>
    <w:rPr>
      <w:color w:val="0000FF"/>
      <w:u w:val="single"/>
    </w:rPr>
  </w:style>
  <w:style w:type="character" w:customStyle="1" w:styleId="cv-value">
    <w:name w:val="cv-value"/>
    <w:basedOn w:val="DefaultParagraphFont"/>
    <w:rsid w:val="007F3B56"/>
  </w:style>
  <w:style w:type="character" w:styleId="Strong">
    <w:name w:val="Strong"/>
    <w:basedOn w:val="DefaultParagraphFont"/>
    <w:uiPriority w:val="22"/>
    <w:qFormat/>
    <w:rsid w:val="006A4BFC"/>
    <w:rPr>
      <w:b/>
      <w:bCs/>
    </w:rPr>
  </w:style>
  <w:style w:type="character" w:styleId="Emphasis">
    <w:name w:val="Emphasis"/>
    <w:basedOn w:val="DefaultParagraphFont"/>
    <w:uiPriority w:val="20"/>
    <w:qFormat/>
    <w:rsid w:val="00604CE9"/>
    <w:rPr>
      <w:i/>
      <w:iCs/>
    </w:rPr>
  </w:style>
  <w:style w:type="character" w:styleId="UnresolvedMention">
    <w:name w:val="Unresolved Mention"/>
    <w:basedOn w:val="DefaultParagraphFont"/>
    <w:uiPriority w:val="99"/>
    <w:semiHidden/>
    <w:unhideWhenUsed/>
    <w:rsid w:val="00C86EC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82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353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4009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2546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7275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9206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3580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3087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61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38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4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212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688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8733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8627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0330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9706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ed5b36e7-01ee-4ebc-867e-e03cfa0d4697}" enabled="0" method="" siteId="{ed5b36e7-01ee-4ebc-867e-e03cfa0d4697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268</Words>
  <Characters>1528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Bonnie Pendleton</dc:creator>
  <cp:keywords/>
  <dc:description/>
  <cp:lastModifiedBy>Burow, Gloria - REE-ARS</cp:lastModifiedBy>
  <cp:revision>2</cp:revision>
  <dcterms:created xsi:type="dcterms:W3CDTF">2026-09-03T16:40:00Z</dcterms:created>
  <dcterms:modified xsi:type="dcterms:W3CDTF">2026-09-03T16:40:00Z</dcterms:modified>
</cp:coreProperties>
</file>